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eastAsia="黑体"/>
          <w:b/>
          <w:kern w:val="0"/>
          <w:sz w:val="32"/>
          <w:szCs w:val="32"/>
        </w:rPr>
      </w:pP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江苏省职业院校产业导师经费奖补项目</w:t>
      </w: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申请材料目录（2022年）</w:t>
      </w: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</w:p>
    <w:p>
      <w:pPr>
        <w:tabs>
          <w:tab w:val="left" w:pos="8610"/>
        </w:tabs>
        <w:ind w:left="1278" w:leftChars="304" w:hanging="640" w:hangingChars="200"/>
        <w:rPr>
          <w:rFonts w:eastAsia="仿宋_GB2312"/>
          <w:sz w:val="28"/>
        </w:rPr>
      </w:pPr>
      <w:r>
        <w:rPr>
          <w:rFonts w:eastAsia="仿宋_GB2312"/>
          <w:kern w:val="0"/>
          <w:sz w:val="32"/>
          <w:szCs w:val="32"/>
        </w:rPr>
        <w:t>一、江苏省职业院校产业导师经费</w:t>
      </w:r>
      <w:r>
        <w:rPr>
          <w:rFonts w:eastAsia="仿宋_GB2312"/>
          <w:sz w:val="32"/>
          <w:szCs w:val="32"/>
        </w:rPr>
        <w:t>奖补项目</w:t>
      </w:r>
      <w:r>
        <w:rPr>
          <w:rFonts w:eastAsia="仿宋_GB2312"/>
          <w:kern w:val="0"/>
          <w:sz w:val="32"/>
          <w:szCs w:val="32"/>
        </w:rPr>
        <w:t>申报汇总表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二、江苏省职业院校产业导师经费奖补项目申报表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三、佐证材料（</w:t>
      </w:r>
      <w:r>
        <w:rPr>
          <w:rFonts w:eastAsia="楷体"/>
          <w:kern w:val="0"/>
          <w:sz w:val="32"/>
          <w:szCs w:val="32"/>
        </w:rPr>
        <w:t>以下为复印件，由申报单位核验加盖公章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（一）身份证明</w:t>
      </w:r>
    </w:p>
    <w:p>
      <w:pPr>
        <w:tabs>
          <w:tab w:val="left" w:pos="8610"/>
        </w:tabs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（1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</w:rPr>
        <w:t>身</w:t>
      </w:r>
      <w:r>
        <w:rPr>
          <w:rFonts w:eastAsia="仿宋_GB2312"/>
          <w:kern w:val="0"/>
          <w:sz w:val="32"/>
          <w:szCs w:val="32"/>
        </w:rPr>
        <w:t>份证</w:t>
      </w:r>
    </w:p>
    <w:p>
      <w:pPr>
        <w:tabs>
          <w:tab w:val="left" w:pos="0"/>
          <w:tab w:val="left" w:pos="8610"/>
        </w:tabs>
        <w:ind w:left="126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hint="eastAsia" w:eastAsia="仿宋_GB2312"/>
          <w:kern w:val="0"/>
          <w:sz w:val="32"/>
          <w:szCs w:val="32"/>
        </w:rPr>
        <w:t>（2）</w:t>
      </w:r>
      <w:r>
        <w:rPr>
          <w:rFonts w:eastAsia="仿宋_GB2312"/>
          <w:kern w:val="0"/>
          <w:sz w:val="32"/>
          <w:szCs w:val="32"/>
        </w:rPr>
        <w:t>退休证书（退休人员提供）</w:t>
      </w:r>
    </w:p>
    <w:p>
      <w:pPr>
        <w:tabs>
          <w:tab w:val="left" w:pos="0"/>
          <w:tab w:val="left" w:pos="8610"/>
        </w:tabs>
        <w:ind w:firstLine="1280" w:firstLineChars="4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（3）</w:t>
      </w:r>
      <w:r>
        <w:rPr>
          <w:rFonts w:eastAsia="仿宋_GB2312"/>
          <w:kern w:val="0"/>
          <w:sz w:val="32"/>
          <w:szCs w:val="32"/>
        </w:rPr>
        <w:t>中级及以上专业技术职称（职务）、高级工以上等高级职业资格、特殊技能等相关证明材料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（二）聘用协议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（三）教学任务书、教师课表或班级课表</w:t>
      </w:r>
    </w:p>
    <w:p/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DRhNzA5OTAwYzQxYTA0YjM3NjRhNTcwZGExMmIifQ=="/>
  </w:docVars>
  <w:rsids>
    <w:rsidRoot w:val="00000000"/>
    <w:rsid w:val="009A0AE4"/>
    <w:rsid w:val="53A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2022-08-30T07:16:00Z</dcterms:created>
  <dc:creator>asus</dc:creator>
  <cp:lastModifiedBy>asus</cp:lastModifiedBy>
  <dcterms:modified xsi:type="dcterms:W3CDTF">2022-08-30T07:24:56Z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7CB1E8CE87D64FF18BEC581D1B99CA1C</vt:lpwstr>
  </property>
</Properties>
</file>